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2E3F9FDA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C87813">
        <w:rPr>
          <w:b/>
          <w:sz w:val="18"/>
          <w:szCs w:val="18"/>
        </w:rPr>
        <w:t>2</w:t>
      </w:r>
      <w:r w:rsidR="006C5664">
        <w:rPr>
          <w:b/>
          <w:sz w:val="18"/>
          <w:szCs w:val="18"/>
        </w:rPr>
        <w:t>8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8FAA88A" w:rsidR="00E251B6" w:rsidRPr="005F1A9E" w:rsidRDefault="006C5664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KÜLTÜR HAZİNEMİZ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DD426C" w14:textId="77777777" w:rsidR="006C5664" w:rsidRPr="00AB14EF" w:rsidRDefault="006C5664" w:rsidP="006C5664">
            <w:pPr>
              <w:rPr>
                <w:b/>
                <w:color w:val="FF0000"/>
                <w:sz w:val="14"/>
                <w:szCs w:val="14"/>
              </w:rPr>
            </w:pPr>
            <w:r w:rsidRPr="00AB14EF">
              <w:rPr>
                <w:b/>
                <w:color w:val="FF0000"/>
                <w:sz w:val="14"/>
                <w:szCs w:val="14"/>
              </w:rPr>
              <w:t xml:space="preserve">BEN </w:t>
            </w:r>
            <w:proofErr w:type="gramStart"/>
            <w:r w:rsidRPr="00AB14EF">
              <w:rPr>
                <w:b/>
                <w:color w:val="FF0000"/>
                <w:sz w:val="14"/>
                <w:szCs w:val="14"/>
              </w:rPr>
              <w:t>SORDUM,NİNEM</w:t>
            </w:r>
            <w:proofErr w:type="gramEnd"/>
            <w:r w:rsidRPr="00AB14EF">
              <w:rPr>
                <w:b/>
                <w:color w:val="FF0000"/>
                <w:sz w:val="14"/>
                <w:szCs w:val="14"/>
              </w:rPr>
              <w:t xml:space="preserve"> ANLATTI</w:t>
            </w:r>
          </w:p>
          <w:p w14:paraId="77FF7C6E" w14:textId="261EC7EF" w:rsidR="006D556D" w:rsidRPr="005F1A9E" w:rsidRDefault="006C5664" w:rsidP="00B935C5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(Dinleme İzleme Metni)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54E85FEB" w14:textId="77777777" w:rsidR="006C5664" w:rsidRPr="00AB14EF" w:rsidRDefault="006C5664" w:rsidP="006C566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rStyle w:val="Gl"/>
                <w:color w:val="444444"/>
                <w:sz w:val="16"/>
                <w:szCs w:val="16"/>
              </w:rPr>
              <w:t>T.D.2.1. Dinleme/izlemeyi yönetebilme</w:t>
            </w:r>
          </w:p>
          <w:p w14:paraId="71B4A1FF" w14:textId="77777777" w:rsidR="006C5664" w:rsidRPr="00AB14EF" w:rsidRDefault="006C5664" w:rsidP="006C566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b) Dinleme kurallarına uygun olarak dinler.</w:t>
            </w:r>
          </w:p>
          <w:p w14:paraId="39B7957E" w14:textId="77777777" w:rsidR="006C5664" w:rsidRPr="00AB14EF" w:rsidRDefault="006C5664" w:rsidP="006C566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c) Dinleme esnasında konuşmaya dâhil olmak için uygun zamanda söz alır.</w:t>
            </w:r>
          </w:p>
          <w:p w14:paraId="52EEE54E" w14:textId="77777777" w:rsidR="006C5664" w:rsidRPr="00AB14EF" w:rsidRDefault="006C5664" w:rsidP="006C566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T.D.2.2. Dinledikleri/izledikleri ile ilgili anlam oluşturabilme</w:t>
            </w:r>
          </w:p>
          <w:p w14:paraId="31DFB5B5" w14:textId="77777777" w:rsidR="006C5664" w:rsidRPr="00AB14EF" w:rsidRDefault="006C5664" w:rsidP="006C566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b) Görsellerden hareketle dinleyeceği/izleyeceği metnin konusunu tahmin eder.</w:t>
            </w:r>
          </w:p>
          <w:p w14:paraId="6E4AA875" w14:textId="77777777" w:rsidR="006C5664" w:rsidRPr="00AB14EF" w:rsidRDefault="006C5664" w:rsidP="006C566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d) Dinlediklerindeki/izlediklerindeki iletilerden ilgi alanına uygun çıkarımlar yapar.</w:t>
            </w:r>
          </w:p>
          <w:p w14:paraId="412D8A30" w14:textId="77777777" w:rsidR="006C5664" w:rsidRPr="00AB14EF" w:rsidRDefault="006C5664" w:rsidP="006C566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e) Dinlediklerindeki/izlediklerindeki iletileri doğruluk, gerçeklik açısından ön bilgileriyle karşılaştırır.</w:t>
            </w:r>
          </w:p>
          <w:p w14:paraId="0B1B2CAE" w14:textId="77777777" w:rsidR="006C5664" w:rsidRPr="00AB14EF" w:rsidRDefault="006C5664" w:rsidP="006C566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rStyle w:val="Gl"/>
                <w:color w:val="444444"/>
                <w:sz w:val="16"/>
                <w:szCs w:val="16"/>
              </w:rPr>
              <w:t>T.D.2.3. Dinledikleri/izlediklerini çözümleyebilme</w:t>
            </w:r>
          </w:p>
          <w:p w14:paraId="2C8DCF80" w14:textId="77777777" w:rsidR="006C5664" w:rsidRPr="00AB14EF" w:rsidRDefault="006C5664" w:rsidP="006C566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b) Dinlediği/izlediği metnin konusunu bulur.</w:t>
            </w:r>
          </w:p>
          <w:p w14:paraId="575E357E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5437145D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Konuşma sırasında dinleyiciler ile göz teması kurar.</w:t>
            </w:r>
          </w:p>
          <w:p w14:paraId="60151BB6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14:paraId="24D4EC7C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178122F2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502665D8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Konuşmalarında konuşma hızını ayarlar.</w:t>
            </w:r>
          </w:p>
          <w:p w14:paraId="6C1DF7B1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54B4348A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Dinleyici kitlesi ve konunun özelliğine göre hazırladığı plana uygun konuşur.</w:t>
            </w:r>
          </w:p>
          <w:p w14:paraId="20507A10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4A6768D1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7C2CEBD2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625FC595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Noktalama işaretlerine dikkat ederek okur.</w:t>
            </w:r>
          </w:p>
          <w:p w14:paraId="0F2BCD5C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1E71E8F0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1302009A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4EDDDD60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30828604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1A5C0EA3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Verilen bir yazma görevini belirlediği yazı türüne göre yazar.</w:t>
            </w:r>
          </w:p>
          <w:p w14:paraId="58AA4C1E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183710FD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13937794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i) Yazılı anlatımlarını desteklemek için görseller kullanır.</w:t>
            </w:r>
          </w:p>
          <w:p w14:paraId="1B5F2F0D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Yazılarında kişi ve nesneleri benzerlik ve/veya farklılık bakımından karşılaştırır.</w:t>
            </w:r>
          </w:p>
          <w:p w14:paraId="2D9CC7BC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T.Y.2.4. Yazma sürecine etki eden durumları gözden geçirebilme</w:t>
            </w:r>
          </w:p>
          <w:p w14:paraId="72A7521B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Yazma yapacağı ortamın uygunluğunu gözden geçirir.</w:t>
            </w:r>
          </w:p>
          <w:p w14:paraId="1805DBB5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33CA7902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11067564" w14:textId="746B56A8" w:rsidR="006C5664" w:rsidRPr="00EF759A" w:rsidRDefault="006C5664" w:rsidP="006C5664">
            <w:pPr>
              <w:pStyle w:val="Default"/>
              <w:rPr>
                <w:b/>
                <w:color w:val="000000" w:themeColor="text1"/>
                <w:sz w:val="16"/>
                <w:szCs w:val="16"/>
              </w:rPr>
            </w:pPr>
          </w:p>
          <w:p w14:paraId="65BB95AF" w14:textId="0573E29B" w:rsidR="002735FF" w:rsidRPr="00EF759A" w:rsidRDefault="002735FF" w:rsidP="00B935C5">
            <w:pPr>
              <w:pStyle w:val="Default"/>
              <w:rPr>
                <w:b/>
                <w:color w:val="000000" w:themeColor="text1"/>
                <w:sz w:val="16"/>
                <w:szCs w:val="16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4A1454D9" w14:textId="77777777" w:rsidR="005F1A9E" w:rsidRPr="00874EE6" w:rsidRDefault="005F1A9E" w:rsidP="00C919DB">
      <w:pPr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663CB559" w14:textId="545F646C" w:rsidR="00C87813" w:rsidRPr="00C919DB" w:rsidRDefault="00C87813" w:rsidP="0086627A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9D7571">
              <w:rPr>
                <w:b/>
                <w:sz w:val="18"/>
                <w:szCs w:val="18"/>
              </w:rPr>
              <w:t>7</w:t>
            </w:r>
            <w:r w:rsidR="00B935C5">
              <w:rPr>
                <w:b/>
                <w:sz w:val="18"/>
                <w:szCs w:val="18"/>
              </w:rPr>
              <w:t>9</w:t>
            </w:r>
            <w:r w:rsidRPr="00C919DB">
              <w:rPr>
                <w:b/>
                <w:sz w:val="18"/>
                <w:szCs w:val="18"/>
              </w:rPr>
              <w:t>) Metne yolculuk başlıyor bölümü incelenir</w:t>
            </w:r>
          </w:p>
          <w:p w14:paraId="0526D1A1" w14:textId="2614E2BD" w:rsidR="006C5664" w:rsidRPr="00AB14EF" w:rsidRDefault="00C87813" w:rsidP="006C5664">
            <w:pPr>
              <w:rPr>
                <w:b/>
                <w:color w:val="FF0000"/>
                <w:sz w:val="14"/>
                <w:szCs w:val="14"/>
              </w:rPr>
            </w:pPr>
            <w:r w:rsidRPr="00C919DB">
              <w:rPr>
                <w:b/>
                <w:sz w:val="18"/>
                <w:szCs w:val="18"/>
              </w:rPr>
              <w:lastRenderedPageBreak/>
              <w:t xml:space="preserve">(Sayfa </w:t>
            </w:r>
            <w:r w:rsidR="006C5664">
              <w:rPr>
                <w:b/>
                <w:sz w:val="18"/>
                <w:szCs w:val="18"/>
              </w:rPr>
              <w:t>97</w:t>
            </w:r>
            <w:r w:rsidRPr="00C919DB">
              <w:rPr>
                <w:b/>
                <w:sz w:val="18"/>
                <w:szCs w:val="18"/>
              </w:rPr>
              <w:t xml:space="preserve">) Metne ait görseller incelenir-içerik tahminleri yapılır. </w:t>
            </w:r>
            <w:r w:rsidR="00D015AC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9D7571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B935C5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6C5664" w:rsidRPr="00AB14EF">
              <w:rPr>
                <w:b/>
                <w:color w:val="FF0000"/>
                <w:sz w:val="14"/>
                <w:szCs w:val="14"/>
              </w:rPr>
              <w:t xml:space="preserve"> </w:t>
            </w:r>
            <w:r w:rsidR="006C5664" w:rsidRPr="00AB14EF">
              <w:rPr>
                <w:b/>
                <w:color w:val="FF0000"/>
                <w:sz w:val="14"/>
                <w:szCs w:val="14"/>
              </w:rPr>
              <w:t xml:space="preserve">BEN </w:t>
            </w:r>
            <w:proofErr w:type="gramStart"/>
            <w:r w:rsidR="006C5664" w:rsidRPr="00AB14EF">
              <w:rPr>
                <w:b/>
                <w:color w:val="FF0000"/>
                <w:sz w:val="14"/>
                <w:szCs w:val="14"/>
              </w:rPr>
              <w:t>SORDUM,NİNEM</w:t>
            </w:r>
            <w:proofErr w:type="gramEnd"/>
            <w:r w:rsidR="006C5664" w:rsidRPr="00AB14EF">
              <w:rPr>
                <w:b/>
                <w:color w:val="FF0000"/>
                <w:sz w:val="14"/>
                <w:szCs w:val="14"/>
              </w:rPr>
              <w:t xml:space="preserve"> ANLATTI</w:t>
            </w:r>
          </w:p>
          <w:p w14:paraId="688A6C55" w14:textId="2C69B208" w:rsidR="00C87813" w:rsidRPr="00C919DB" w:rsidRDefault="00C87813" w:rsidP="00C87813">
            <w:pPr>
              <w:rPr>
                <w:b/>
                <w:sz w:val="18"/>
                <w:szCs w:val="18"/>
              </w:rPr>
            </w:pPr>
            <w:proofErr w:type="gramStart"/>
            <w:r w:rsidRPr="00C919DB">
              <w:rPr>
                <w:b/>
                <w:sz w:val="18"/>
                <w:szCs w:val="18"/>
              </w:rPr>
              <w:t>metni</w:t>
            </w:r>
            <w:proofErr w:type="gramEnd"/>
            <w:r w:rsidRPr="00C919DB">
              <w:rPr>
                <w:b/>
                <w:sz w:val="18"/>
                <w:szCs w:val="18"/>
              </w:rPr>
              <w:t xml:space="preserve"> </w:t>
            </w:r>
            <w:r w:rsidR="006C5664">
              <w:rPr>
                <w:b/>
                <w:sz w:val="18"/>
                <w:szCs w:val="18"/>
              </w:rPr>
              <w:t>Dinletilir</w:t>
            </w:r>
            <w:r w:rsidR="00463CAA" w:rsidRPr="00C919DB">
              <w:rPr>
                <w:b/>
                <w:sz w:val="18"/>
                <w:szCs w:val="18"/>
              </w:rPr>
              <w:t>. Anlama</w:t>
            </w:r>
            <w:r w:rsidR="009267CF" w:rsidRPr="00C919DB">
              <w:rPr>
                <w:b/>
                <w:sz w:val="18"/>
                <w:szCs w:val="18"/>
              </w:rPr>
              <w:t xml:space="preserve"> etkinlikleri yapılır.</w:t>
            </w:r>
          </w:p>
          <w:p w14:paraId="5EDB7252" w14:textId="481AA525" w:rsidR="00C87813" w:rsidRPr="00C919DB" w:rsidRDefault="00C87813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6C5664">
              <w:rPr>
                <w:b/>
                <w:sz w:val="18"/>
                <w:szCs w:val="18"/>
              </w:rPr>
              <w:t>98</w:t>
            </w:r>
            <w:r w:rsidRPr="00C919DB">
              <w:rPr>
                <w:b/>
                <w:sz w:val="18"/>
                <w:szCs w:val="18"/>
              </w:rPr>
              <w:t>) Metnin konusu yazılır. Sözlük etkinliği yapılır.</w:t>
            </w:r>
          </w:p>
          <w:p w14:paraId="7B51821A" w14:textId="6068DC9D" w:rsidR="00C057E0" w:rsidRPr="00C919DB" w:rsidRDefault="00C057E0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6C5664">
              <w:rPr>
                <w:b/>
                <w:sz w:val="18"/>
                <w:szCs w:val="18"/>
              </w:rPr>
              <w:t>100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C919DB" w:rsidRPr="00C919DB">
              <w:rPr>
                <w:b/>
                <w:sz w:val="18"/>
                <w:szCs w:val="18"/>
              </w:rPr>
              <w:t xml:space="preserve">Metne ait sorular </w:t>
            </w:r>
            <w:r w:rsidR="009D7571" w:rsidRPr="00C919DB">
              <w:rPr>
                <w:b/>
                <w:sz w:val="18"/>
                <w:szCs w:val="18"/>
              </w:rPr>
              <w:t>cevaplanır.</w:t>
            </w:r>
          </w:p>
          <w:p w14:paraId="472509FD" w14:textId="46B132D8" w:rsidR="006D556D" w:rsidRPr="00874EE6" w:rsidRDefault="00C87813" w:rsidP="00B935C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6C5664">
              <w:rPr>
                <w:b/>
                <w:sz w:val="18"/>
                <w:szCs w:val="18"/>
              </w:rPr>
              <w:t>101-102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C919DB" w:rsidRPr="00C919DB">
              <w:rPr>
                <w:b/>
                <w:sz w:val="18"/>
                <w:szCs w:val="18"/>
              </w:rPr>
              <w:t>Yazma ve tamamlama</w:t>
            </w:r>
            <w:r w:rsidR="009267CF" w:rsidRPr="00C919DB">
              <w:rPr>
                <w:b/>
                <w:sz w:val="18"/>
                <w:szCs w:val="18"/>
              </w:rPr>
              <w:t xml:space="preserve"> etkinlikleri yapılır.</w:t>
            </w: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dijital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iletilerini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sayışma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yararlanılabilir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>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874EE6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</w:t>
      </w:r>
      <w:proofErr w:type="gramStart"/>
      <w:r w:rsidRPr="00874EE6">
        <w:rPr>
          <w:b/>
          <w:sz w:val="18"/>
          <w:szCs w:val="18"/>
        </w:rPr>
        <w:t>/….</w:t>
      </w:r>
      <w:proofErr w:type="gramEnd"/>
      <w:r w:rsidRPr="00874EE6">
        <w:rPr>
          <w:b/>
          <w:sz w:val="18"/>
          <w:szCs w:val="18"/>
        </w:rPr>
        <w:t>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27BAA" w14:textId="77777777" w:rsidR="00685B97" w:rsidRDefault="00685B97" w:rsidP="00161E3C">
      <w:r>
        <w:separator/>
      </w:r>
    </w:p>
  </w:endnote>
  <w:endnote w:type="continuationSeparator" w:id="0">
    <w:p w14:paraId="3F4EE82F" w14:textId="77777777" w:rsidR="00685B97" w:rsidRDefault="00685B9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BDD73" w14:textId="77777777" w:rsidR="00685B97" w:rsidRDefault="00685B97" w:rsidP="00161E3C">
      <w:r>
        <w:separator/>
      </w:r>
    </w:p>
  </w:footnote>
  <w:footnote w:type="continuationSeparator" w:id="0">
    <w:p w14:paraId="48441F91" w14:textId="77777777" w:rsidR="00685B97" w:rsidRDefault="00685B9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17F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3728D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D0F02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CAA"/>
    <w:rsid w:val="00463D1B"/>
    <w:rsid w:val="004714B3"/>
    <w:rsid w:val="00480FF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1E51"/>
    <w:rsid w:val="00523D78"/>
    <w:rsid w:val="00524A25"/>
    <w:rsid w:val="005308E1"/>
    <w:rsid w:val="00532F33"/>
    <w:rsid w:val="00533960"/>
    <w:rsid w:val="00535A13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132D1"/>
    <w:rsid w:val="00621A84"/>
    <w:rsid w:val="0063145A"/>
    <w:rsid w:val="006340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B97"/>
    <w:rsid w:val="00690284"/>
    <w:rsid w:val="006A3EE8"/>
    <w:rsid w:val="006C5664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4C47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6627A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267CF"/>
    <w:rsid w:val="00930070"/>
    <w:rsid w:val="00930D6F"/>
    <w:rsid w:val="00935442"/>
    <w:rsid w:val="00936753"/>
    <w:rsid w:val="00940851"/>
    <w:rsid w:val="009500F4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D7571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3485B"/>
    <w:rsid w:val="00B4373D"/>
    <w:rsid w:val="00B51330"/>
    <w:rsid w:val="00B7703A"/>
    <w:rsid w:val="00B82265"/>
    <w:rsid w:val="00B91DF4"/>
    <w:rsid w:val="00B935C5"/>
    <w:rsid w:val="00B94CA8"/>
    <w:rsid w:val="00BB08DE"/>
    <w:rsid w:val="00BB6B2D"/>
    <w:rsid w:val="00BC1617"/>
    <w:rsid w:val="00BC380A"/>
    <w:rsid w:val="00BD4FE9"/>
    <w:rsid w:val="00BD750D"/>
    <w:rsid w:val="00BE58E8"/>
    <w:rsid w:val="00BF29E2"/>
    <w:rsid w:val="00BF3D3A"/>
    <w:rsid w:val="00BF614F"/>
    <w:rsid w:val="00C057E0"/>
    <w:rsid w:val="00C13C17"/>
    <w:rsid w:val="00C30A1C"/>
    <w:rsid w:val="00C35A60"/>
    <w:rsid w:val="00C41158"/>
    <w:rsid w:val="00C5038C"/>
    <w:rsid w:val="00C509F8"/>
    <w:rsid w:val="00C65B84"/>
    <w:rsid w:val="00C87813"/>
    <w:rsid w:val="00C87DAA"/>
    <w:rsid w:val="00C919DB"/>
    <w:rsid w:val="00CA2A9D"/>
    <w:rsid w:val="00CA32DC"/>
    <w:rsid w:val="00CA6637"/>
    <w:rsid w:val="00CB01EF"/>
    <w:rsid w:val="00CB0F5F"/>
    <w:rsid w:val="00CB404D"/>
    <w:rsid w:val="00CE1DB2"/>
    <w:rsid w:val="00CE36C0"/>
    <w:rsid w:val="00CE5BAB"/>
    <w:rsid w:val="00CF3012"/>
    <w:rsid w:val="00CF54F8"/>
    <w:rsid w:val="00D00188"/>
    <w:rsid w:val="00D015A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8654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09D7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3277"/>
    <w:rsid w:val="00FB57DB"/>
    <w:rsid w:val="00FB69C1"/>
    <w:rsid w:val="00FB700F"/>
    <w:rsid w:val="00FC1699"/>
    <w:rsid w:val="00FD1B48"/>
    <w:rsid w:val="00FD72B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2026-02-21T16:53:00Z</dcterms:modified>
</cp:coreProperties>
</file>